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bCs w:val="false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spacing w:lineRule="atLeast" w:line="100"/>
        <w:jc w:val="right"/>
        <w:rPr>
          <w:bCs w:val="false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 xml:space="preserve">Klauzula informacyjna dotycząca przetwarzania danych osobowych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>na podstawie obowiązku prawnego ciążącego na administratorze.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Zgodnie z art. 13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Administratorem danych osobowych jest Miejski</w:t>
      </w:r>
      <w:r>
        <w:rPr>
          <w:rFonts w:eastAsia="SimSun"/>
          <w:b/>
          <w:bCs/>
          <w:kern w:val="2"/>
          <w:lang w:eastAsia="hi-IN"/>
        </w:rPr>
        <w:t xml:space="preserve"> Żłobek nr 2, ul. Św. M. M. Kolbego 11 w Ełku. </w:t>
      </w:r>
      <w:r>
        <w:rPr>
          <w:rFonts w:eastAsia="SimSun"/>
          <w:kern w:val="2"/>
          <w:lang w:eastAsia="hi-IN"/>
        </w:rPr>
        <w:t>Przedstawicielem Administratora jest Dyrektor Miejskiego Żłobka nr 2, w Ełku.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Kontakt do Administratora: Telefon: tel. +48 87 732 67 97, email: m.sulzycka@zlobek.elk.pl, osobiście lub pisemnie na adres siedziby administratora.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Dane osobowe będą przetwarzane na podstawie art. 6 ust. 1 lit. a i c ogólnego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Twoje dane osobowe możemy przekazywać: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osobom upoważnionym przez nas – naszym pracownikom, którzy muszą mieć dostęp do danych, aby wykonywać swoje obowiązki,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podmiotom przetwarzającym – którym zlecimy czynności wymagające przetwarzania danych,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innym odbiorcom które na podstawie obowiązujących przepisów prawa mogą żądać przekazywania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U administratora danych osobowych wyznaczony jest inspektor ochrony danych, z którym można się skontaktować poprzez email: iod@rodo.elk.pl. Z inspektorem ochrony danych można się kontaktować we wszystkich sprawach dotyczących przetwarzania danych osobowych oraz korzystania z praw związanych z przetwarzaniem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Twoje dane osobowe będziemy przetwarzać w okresie wykonywania naboru, w czasie przez który możesz wnieść pozew, a także w okresie przez który zobowiązani jesteśmy do przetwarzania danych na podstawie przepisów prawa i interesu prawnego Administratora. 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 wniesienia skargi do organu nadzorczego zajmującego się ochroną danych osobowych w państwie członkowskim Pani / Pana zwykłego pobytu, miejsca pracy lub miejsca popełnienia domniemanego naruszenia.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Biuro Prezesa Urzędu Ochrony Danych Osobowych (PUODO), ul. Stawki 2, 00-193 Warszawa.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Oświadczam, że zapoznałem/łam się z klauzulą dotyczącą przetwarzania danych osobowych: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ab/>
        <w:tab/>
        <w:tab/>
        <w:tab/>
        <w:t>……………………………….……………………..</w:t>
        <w:tab/>
        <w:tab/>
        <w:tab/>
        <w:tab/>
        <w:tab/>
      </w:r>
      <w:bookmarkStart w:id="0" w:name="_GoBack31"/>
    </w:p>
    <w:p>
      <w:pPr>
        <w:pStyle w:val="Normal"/>
        <w:widowControl w:val="false"/>
        <w:ind w:left="708" w:right="0" w:firstLine="708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 xml:space="preserve">                                   …………....………………………………………..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 </w:t>
      </w:r>
      <w:r>
        <w:rPr>
          <w:rFonts w:eastAsia="SimSun"/>
          <w:kern w:val="2"/>
          <w:lang w:eastAsia="hi-IN"/>
        </w:rPr>
        <w:tab/>
        <w:tab/>
        <w:tab/>
      </w:r>
      <w:r>
        <w:rPr>
          <w:rFonts w:eastAsia="SimSun"/>
          <w:kern w:val="2"/>
          <w:sz w:val="20"/>
          <w:szCs w:val="20"/>
          <w:lang w:eastAsia="hi-IN"/>
        </w:rPr>
        <w:t xml:space="preserve">                                   </w:t>
      </w:r>
      <w:r>
        <w:rPr>
          <w:rFonts w:eastAsia="SimSun"/>
          <w:i/>
          <w:iCs/>
          <w:kern w:val="2"/>
          <w:sz w:val="20"/>
          <w:szCs w:val="20"/>
          <w:lang w:eastAsia="hi-IN"/>
        </w:rPr>
        <w:t xml:space="preserve"> (czytelne podpisy rodziców/prawnych opiekunów)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spacing w:lineRule="auto" w:line="360"/>
        <w:ind w:left="6180" w:right="0" w:hanging="0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/>
      </w:r>
      <w:bookmarkEnd w:id="0"/>
    </w:p>
    <w:sectPr>
      <w:footerReference w:type="default" r:id="rId2"/>
      <w:type w:val="nextPage"/>
      <w:pgSz w:w="11906" w:h="16838"/>
      <w:pgMar w:left="1417" w:right="1417" w:header="0" w:top="708" w:footer="709" w:bottom="12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14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d23a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d23a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d23a3"/>
    <w:pPr>
      <w:tabs>
        <w:tab w:val="clear" w:pos="720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4d23a3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/>
      <w:suppressAutoHyphens w:val="true"/>
      <w:overflowPunct w:val="fals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C3CDE-DDAC-4D75-B425-2C58899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LibreOffice/7.0.4.2$Windows_X86_64 LibreOffice_project/dcf040e67528d9187c66b2379df5ea4407429775</Application>
  <AppVersion>15.0000</AppVersion>
  <Pages>1</Pages>
  <Words>372</Words>
  <Characters>2450</Characters>
  <CharactersWithSpaces>2897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dc:description/>
  <dc:language>pl-PL</dc:language>
  <cp:lastModifiedBy/>
  <cp:lastPrinted>2023-05-12T15:04:27Z</cp:lastPrinted>
  <dcterms:modified xsi:type="dcterms:W3CDTF">2023-05-15T11:17:45Z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